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D3F2" w14:textId="75061726" w:rsidR="002F40E4" w:rsidRPr="00C07328" w:rsidRDefault="00890D4E" w:rsidP="003D65AD">
      <w:pPr>
        <w:ind w:firstLineChars="200" w:firstLine="803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「第五十回</w:t>
      </w:r>
      <w:r w:rsidR="002F40E4" w:rsidRPr="0073595F">
        <w:rPr>
          <w:rFonts w:ascii="ＭＳ 明朝" w:eastAsia="ＭＳ 明朝" w:hAnsi="ＭＳ 明朝" w:hint="eastAsia"/>
          <w:b/>
          <w:bCs/>
          <w:sz w:val="40"/>
          <w:szCs w:val="40"/>
        </w:rPr>
        <w:t>伊東祐親</w:t>
      </w:r>
      <w:r>
        <w:rPr>
          <w:rFonts w:ascii="ＭＳ 明朝" w:eastAsia="ＭＳ 明朝" w:hAnsi="ＭＳ 明朝" w:hint="eastAsia"/>
          <w:b/>
          <w:bCs/>
          <w:sz w:val="40"/>
          <w:szCs w:val="40"/>
        </w:rPr>
        <w:t>まつり」</w:t>
      </w:r>
      <w:r w:rsidR="002F40E4" w:rsidRPr="0073595F"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俳句募集のご案内</w:t>
      </w:r>
    </w:p>
    <w:p w14:paraId="40D35DD1" w14:textId="77777777" w:rsidR="002F40E4" w:rsidRDefault="002F40E4"/>
    <w:p w14:paraId="3BC0A143" w14:textId="42806F4B" w:rsidR="002F40E4" w:rsidRPr="00C07328" w:rsidRDefault="00F432DD" w:rsidP="00C07328">
      <w:pPr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「</w:t>
      </w:r>
      <w:r w:rsidR="002F40E4" w:rsidRPr="00DA1B8F">
        <w:rPr>
          <w:rFonts w:ascii="ＭＳ 明朝" w:eastAsia="ＭＳ 明朝" w:hAnsi="ＭＳ 明朝" w:hint="eastAsia"/>
          <w:b/>
          <w:bCs/>
          <w:sz w:val="24"/>
        </w:rPr>
        <w:t>伊東祐親祭り</w:t>
      </w:r>
      <w:r>
        <w:rPr>
          <w:rFonts w:ascii="ＭＳ 明朝" w:eastAsia="ＭＳ 明朝" w:hAnsi="ＭＳ 明朝" w:hint="eastAsia"/>
          <w:b/>
          <w:bCs/>
          <w:sz w:val="24"/>
        </w:rPr>
        <w:t>」</w:t>
      </w:r>
      <w:r w:rsidR="002F40E4" w:rsidRPr="00DA1B8F">
        <w:rPr>
          <w:rFonts w:ascii="ＭＳ 明朝" w:eastAsia="ＭＳ 明朝" w:hAnsi="ＭＳ 明朝" w:hint="eastAsia"/>
          <w:b/>
          <w:bCs/>
          <w:sz w:val="24"/>
        </w:rPr>
        <w:t>は</w:t>
      </w:r>
      <w:r w:rsidR="00C07328">
        <w:rPr>
          <w:rFonts w:ascii="ＭＳ 明朝" w:eastAsia="ＭＳ 明朝" w:hAnsi="ＭＳ 明朝" w:hint="eastAsia"/>
          <w:b/>
          <w:bCs/>
          <w:sz w:val="24"/>
        </w:rPr>
        <w:t>今年</w:t>
      </w:r>
      <w:r w:rsidR="002F40E4" w:rsidRPr="00DA1B8F">
        <w:rPr>
          <w:rFonts w:ascii="ＭＳ 明朝" w:eastAsia="ＭＳ 明朝" w:hAnsi="ＭＳ 明朝" w:hint="eastAsia"/>
          <w:b/>
          <w:bCs/>
          <w:sz w:val="24"/>
        </w:rPr>
        <w:t>５０回</w:t>
      </w:r>
      <w:r w:rsidR="00C07328">
        <w:rPr>
          <w:rFonts w:ascii="ＭＳ 明朝" w:eastAsia="ＭＳ 明朝" w:hAnsi="ＭＳ 明朝" w:hint="eastAsia"/>
          <w:b/>
          <w:bCs/>
          <w:sz w:val="24"/>
        </w:rPr>
        <w:t>の</w:t>
      </w:r>
      <w:r w:rsidR="002F40E4" w:rsidRPr="00DA1B8F">
        <w:rPr>
          <w:rFonts w:ascii="ＭＳ 明朝" w:eastAsia="ＭＳ 明朝" w:hAnsi="ＭＳ 明朝" w:hint="eastAsia"/>
          <w:b/>
          <w:bCs/>
          <w:sz w:val="24"/>
        </w:rPr>
        <w:t>節目となり</w:t>
      </w:r>
      <w:r>
        <w:rPr>
          <w:rFonts w:ascii="ＭＳ 明朝" w:eastAsia="ＭＳ 明朝" w:hAnsi="ＭＳ 明朝" w:hint="eastAsia"/>
          <w:b/>
          <w:bCs/>
          <w:sz w:val="24"/>
        </w:rPr>
        <w:t>ます。ＮＨＫ大河ドラマの「鎌倉殿の１３人」以来、祐親の名所めぐりは人気で、今回思い切って募集の範囲をひろげ、もっと祐親の名を広く発信して行こうとの趣旨で</w:t>
      </w:r>
      <w:r w:rsidR="002F40E4" w:rsidRPr="00DA1B8F">
        <w:rPr>
          <w:rFonts w:ascii="ＭＳ 明朝" w:eastAsia="ＭＳ 明朝" w:hAnsi="ＭＳ 明朝" w:hint="eastAsia"/>
          <w:b/>
          <w:bCs/>
          <w:sz w:val="24"/>
        </w:rPr>
        <w:t>募集句を募りたいと思います。つきましては</w:t>
      </w:r>
      <w:r w:rsidR="000E39F1">
        <w:rPr>
          <w:rFonts w:ascii="ＭＳ 明朝" w:eastAsia="ＭＳ 明朝" w:hAnsi="ＭＳ 明朝" w:hint="eastAsia"/>
          <w:b/>
          <w:bCs/>
          <w:sz w:val="24"/>
        </w:rPr>
        <w:t>左</w:t>
      </w:r>
      <w:r w:rsidR="002F40E4" w:rsidRPr="00DA1B8F">
        <w:rPr>
          <w:rFonts w:ascii="ＭＳ 明朝" w:eastAsia="ＭＳ 明朝" w:hAnsi="ＭＳ 明朝" w:hint="eastAsia"/>
          <w:b/>
          <w:bCs/>
          <w:sz w:val="24"/>
        </w:rPr>
        <w:t>記のよう要領でご投句のほどよろしくお願いいたします。</w:t>
      </w:r>
    </w:p>
    <w:p w14:paraId="63FDE17F" w14:textId="413B34C3" w:rsidR="002F40E4" w:rsidRPr="002F40E4" w:rsidRDefault="002F40E4" w:rsidP="0073595F">
      <w:pPr>
        <w:ind w:firstLineChars="200" w:firstLine="643"/>
        <w:rPr>
          <w:rFonts w:ascii="ＭＳ 明朝" w:eastAsia="ＭＳ 明朝" w:hAnsi="ＭＳ 明朝"/>
          <w:b/>
          <w:bCs/>
          <w:sz w:val="32"/>
          <w:szCs w:val="32"/>
        </w:rPr>
      </w:pPr>
      <w:r w:rsidRPr="002F40E4">
        <w:rPr>
          <w:rFonts w:ascii="ＭＳ 明朝" w:eastAsia="ＭＳ 明朝" w:hAnsi="ＭＳ 明朝" w:hint="eastAsia"/>
          <w:b/>
          <w:bCs/>
          <w:sz w:val="32"/>
          <w:szCs w:val="32"/>
        </w:rPr>
        <w:t>応募期間　２０２５年４月４日（金）必着</w:t>
      </w:r>
    </w:p>
    <w:p w14:paraId="1DC0B5E8" w14:textId="194AF21E" w:rsidR="002F40E4" w:rsidRPr="000E39F1" w:rsidRDefault="000E39F1" w:rsidP="0073595F">
      <w:pPr>
        <w:ind w:firstLineChars="300" w:firstLine="843"/>
        <w:rPr>
          <w:rFonts w:ascii="ＭＳ 明朝" w:eastAsia="ＭＳ 明朝" w:hAnsi="ＭＳ 明朝"/>
          <w:b/>
          <w:bCs/>
          <w:sz w:val="28"/>
          <w:szCs w:val="28"/>
        </w:rPr>
      </w:pPr>
      <w:r w:rsidRPr="000E39F1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―　</w:t>
      </w:r>
      <w:r w:rsidR="002F40E4" w:rsidRPr="000E39F1">
        <w:rPr>
          <w:rFonts w:ascii="ＭＳ 明朝" w:eastAsia="ＭＳ 明朝" w:hAnsi="ＭＳ 明朝" w:hint="eastAsia"/>
          <w:b/>
          <w:bCs/>
          <w:sz w:val="28"/>
          <w:szCs w:val="28"/>
        </w:rPr>
        <w:t>応募句要領</w:t>
      </w:r>
      <w:r w:rsidRPr="000E39F1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―</w:t>
      </w:r>
    </w:p>
    <w:p w14:paraId="35779D75" w14:textId="77777777" w:rsidR="0073595F" w:rsidRPr="0073595F" w:rsidRDefault="002F40E4" w:rsidP="0073595F">
      <w:pPr>
        <w:rPr>
          <w:rFonts w:ascii="ＭＳ 明朝" w:eastAsia="ＭＳ 明朝" w:hAnsi="ＭＳ 明朝"/>
          <w:b/>
          <w:bCs/>
          <w:sz w:val="26"/>
          <w:szCs w:val="26"/>
        </w:rPr>
      </w:pPr>
      <w:r w:rsidRPr="0073595F">
        <w:rPr>
          <w:rFonts w:ascii="ＭＳ 明朝" w:eastAsia="ＭＳ 明朝" w:hAnsi="ＭＳ 明朝" w:hint="eastAsia"/>
          <w:b/>
          <w:bCs/>
          <w:sz w:val="26"/>
          <w:szCs w:val="26"/>
        </w:rPr>
        <w:t>・俳句は伊東祐親に因んだ作品とします。（四季は問いません）</w:t>
      </w:r>
    </w:p>
    <w:p w14:paraId="697CEFB5" w14:textId="467C9BF3" w:rsidR="002F40E4" w:rsidRPr="0073595F" w:rsidRDefault="002F40E4" w:rsidP="000E39F1">
      <w:pPr>
        <w:ind w:firstLineChars="1900" w:firstLine="4959"/>
        <w:rPr>
          <w:rFonts w:ascii="ＭＳ 明朝" w:eastAsia="ＭＳ 明朝" w:hAnsi="ＭＳ 明朝"/>
          <w:b/>
          <w:bCs/>
          <w:sz w:val="26"/>
          <w:szCs w:val="26"/>
        </w:rPr>
      </w:pPr>
      <w:r w:rsidRPr="0073595F">
        <w:rPr>
          <w:rFonts w:ascii="ＭＳ 明朝" w:eastAsia="ＭＳ 明朝" w:hAnsi="ＭＳ 明朝" w:hint="eastAsia"/>
          <w:b/>
          <w:bCs/>
          <w:sz w:val="26"/>
          <w:szCs w:val="26"/>
        </w:rPr>
        <w:t>註　祐親忌は２月１５日です。</w:t>
      </w:r>
    </w:p>
    <w:p w14:paraId="2ABF1C7B" w14:textId="71B8BF82" w:rsidR="0073595F" w:rsidRPr="0073595F" w:rsidRDefault="002F40E4" w:rsidP="00F432DD">
      <w:pPr>
        <w:rPr>
          <w:rFonts w:ascii="ＭＳ 明朝" w:eastAsia="ＭＳ 明朝" w:hAnsi="ＭＳ 明朝"/>
          <w:b/>
          <w:bCs/>
          <w:sz w:val="26"/>
          <w:szCs w:val="26"/>
        </w:rPr>
      </w:pPr>
      <w:r w:rsidRPr="0073595F">
        <w:rPr>
          <w:rFonts w:ascii="ＭＳ 明朝" w:eastAsia="ＭＳ 明朝" w:hAnsi="ＭＳ 明朝" w:hint="eastAsia"/>
          <w:b/>
          <w:bCs/>
          <w:sz w:val="26"/>
          <w:szCs w:val="26"/>
        </w:rPr>
        <w:t>・応募はお一人、二句一組のみ</w:t>
      </w:r>
      <w:r w:rsidR="0073595F" w:rsidRPr="0073595F">
        <w:rPr>
          <w:rFonts w:ascii="ＭＳ 明朝" w:eastAsia="ＭＳ 明朝" w:hAnsi="ＭＳ 明朝" w:hint="eastAsia"/>
          <w:b/>
          <w:bCs/>
          <w:sz w:val="26"/>
          <w:szCs w:val="26"/>
        </w:rPr>
        <w:t>、</w:t>
      </w:r>
      <w:r w:rsidRPr="0073595F">
        <w:rPr>
          <w:rFonts w:ascii="ＭＳ 明朝" w:eastAsia="ＭＳ 明朝" w:hAnsi="ＭＳ 明朝" w:hint="eastAsia"/>
          <w:b/>
          <w:bCs/>
          <w:sz w:val="26"/>
          <w:szCs w:val="26"/>
        </w:rPr>
        <w:t>無料です。</w:t>
      </w:r>
    </w:p>
    <w:p w14:paraId="20E50408" w14:textId="5D13C712" w:rsidR="0073595F" w:rsidRPr="00F432DD" w:rsidRDefault="002F40E4" w:rsidP="00F432DD">
      <w:pPr>
        <w:rPr>
          <w:rFonts w:ascii="ＭＳ 明朝" w:eastAsia="ＭＳ 明朝" w:hAnsi="ＭＳ 明朝"/>
          <w:b/>
          <w:bCs/>
          <w:sz w:val="26"/>
          <w:szCs w:val="26"/>
        </w:rPr>
      </w:pPr>
      <w:r w:rsidRPr="0073595F">
        <w:rPr>
          <w:rFonts w:ascii="ＭＳ 明朝" w:eastAsia="ＭＳ 明朝" w:hAnsi="ＭＳ 明朝" w:hint="eastAsia"/>
          <w:b/>
          <w:bCs/>
          <w:sz w:val="26"/>
          <w:szCs w:val="26"/>
        </w:rPr>
        <w:t>・投句用紙は左の用紙、またはハガキ、２００字</w:t>
      </w:r>
      <w:r w:rsidR="0073595F" w:rsidRPr="0073595F">
        <w:rPr>
          <w:rFonts w:ascii="ＭＳ 明朝" w:eastAsia="ＭＳ 明朝" w:hAnsi="ＭＳ 明朝" w:hint="eastAsia"/>
          <w:b/>
          <w:bCs/>
          <w:sz w:val="26"/>
          <w:szCs w:val="26"/>
        </w:rPr>
        <w:t>原稿用紙</w:t>
      </w:r>
      <w:r w:rsidR="00F41ECB">
        <w:rPr>
          <w:rFonts w:ascii="ＭＳ 明朝" w:eastAsia="ＭＳ 明朝" w:hAnsi="ＭＳ 明朝" w:hint="eastAsia"/>
          <w:b/>
          <w:bCs/>
          <w:sz w:val="26"/>
          <w:szCs w:val="26"/>
        </w:rPr>
        <w:t>を使用</w:t>
      </w:r>
      <w:r w:rsidR="0073595F" w:rsidRPr="0073595F">
        <w:rPr>
          <w:rFonts w:ascii="ＭＳ 明朝" w:eastAsia="ＭＳ 明朝" w:hAnsi="ＭＳ 明朝" w:hint="eastAsia"/>
          <w:b/>
          <w:bCs/>
          <w:sz w:val="26"/>
          <w:szCs w:val="26"/>
        </w:rPr>
        <w:t>。</w:t>
      </w:r>
    </w:p>
    <w:p w14:paraId="0C96293A" w14:textId="3898951D" w:rsidR="0073595F" w:rsidRPr="0073595F" w:rsidRDefault="0073595F" w:rsidP="0073595F">
      <w:pPr>
        <w:rPr>
          <w:rFonts w:ascii="ＭＳ 明朝" w:eastAsia="ＭＳ 明朝" w:hAnsi="ＭＳ 明朝"/>
          <w:b/>
          <w:bCs/>
          <w:sz w:val="26"/>
          <w:szCs w:val="26"/>
        </w:rPr>
      </w:pPr>
      <w:r w:rsidRPr="0073595F">
        <w:rPr>
          <w:rFonts w:ascii="ＭＳ 明朝" w:eastAsia="ＭＳ 明朝" w:hAnsi="ＭＳ 明朝" w:hint="eastAsia"/>
          <w:b/>
          <w:bCs/>
          <w:sz w:val="26"/>
          <w:szCs w:val="26"/>
        </w:rPr>
        <w:t>・この用紙は伊東市</w:t>
      </w:r>
      <w:r w:rsidR="002F40E4" w:rsidRPr="0073595F">
        <w:rPr>
          <w:rFonts w:ascii="ＭＳ 明朝" w:eastAsia="ＭＳ 明朝" w:hAnsi="ＭＳ 明朝" w:hint="eastAsia"/>
          <w:b/>
          <w:bCs/>
          <w:sz w:val="26"/>
          <w:szCs w:val="26"/>
        </w:rPr>
        <w:t>文化協会ホームページ</w:t>
      </w:r>
      <w:r w:rsidRPr="0073595F">
        <w:rPr>
          <w:rFonts w:ascii="ＭＳ 明朝" w:eastAsia="ＭＳ 明朝" w:hAnsi="ＭＳ 明朝" w:hint="eastAsia"/>
          <w:b/>
          <w:bCs/>
          <w:sz w:val="26"/>
          <w:szCs w:val="26"/>
        </w:rPr>
        <w:t>から</w:t>
      </w:r>
      <w:r w:rsidR="002F40E4" w:rsidRPr="0073595F">
        <w:rPr>
          <w:rFonts w:ascii="ＭＳ 明朝" w:eastAsia="ＭＳ 明朝" w:hAnsi="ＭＳ 明朝" w:hint="eastAsia"/>
          <w:b/>
          <w:bCs/>
          <w:sz w:val="26"/>
          <w:szCs w:val="26"/>
        </w:rPr>
        <w:t>ダウンロードできます。</w:t>
      </w:r>
    </w:p>
    <w:p w14:paraId="6F96B3D1" w14:textId="29112F6C" w:rsidR="002F40E4" w:rsidRPr="00D2527D" w:rsidRDefault="0073595F" w:rsidP="0073595F">
      <w:pPr>
        <w:ind w:firstLineChars="100" w:firstLine="261"/>
        <w:rPr>
          <w:rFonts w:ascii="ＭＳ 明朝" w:eastAsia="ＭＳ 明朝" w:hAnsi="ＭＳ 明朝"/>
          <w:b/>
          <w:bCs/>
          <w:sz w:val="26"/>
          <w:szCs w:val="26"/>
        </w:rPr>
      </w:pPr>
      <w:r w:rsidRPr="0073595F">
        <w:rPr>
          <w:rFonts w:ascii="ＭＳ 明朝" w:eastAsia="ＭＳ 明朝" w:hAnsi="ＭＳ 明朝" w:hint="eastAsia"/>
          <w:b/>
          <w:bCs/>
          <w:sz w:val="26"/>
          <w:szCs w:val="26"/>
        </w:rPr>
        <w:t xml:space="preserve">伊東祐親祭り・俳句投句用紙　</w:t>
      </w:r>
      <w:hyperlink r:id="rId6" w:history="1">
        <w:r w:rsidRPr="00D2527D">
          <w:rPr>
            <w:rStyle w:val="aa"/>
            <w:rFonts w:ascii="ＭＳ 明朝" w:eastAsia="ＭＳ 明朝" w:hAnsi="ＭＳ 明朝"/>
            <w:b/>
            <w:bCs/>
            <w:color w:val="auto"/>
            <w:sz w:val="26"/>
            <w:szCs w:val="26"/>
          </w:rPr>
          <w:t>www.ito-bunka.com</w:t>
        </w:r>
      </w:hyperlink>
    </w:p>
    <w:p w14:paraId="01D29500" w14:textId="77777777" w:rsidR="0071338C" w:rsidRDefault="0071338C" w:rsidP="0073595F">
      <w:pPr>
        <w:rPr>
          <w:rFonts w:ascii="ＭＳ 明朝" w:eastAsia="ＭＳ 明朝" w:hAnsi="ＭＳ 明朝"/>
          <w:sz w:val="24"/>
        </w:rPr>
      </w:pPr>
    </w:p>
    <w:p w14:paraId="4B7A6F7F" w14:textId="2E123B66" w:rsidR="00890D4E" w:rsidRPr="007A2FCD" w:rsidRDefault="000E39F1" w:rsidP="000E39F1">
      <w:pPr>
        <w:ind w:leftChars="30" w:left="786" w:hangingChars="300" w:hanging="723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・</w:t>
      </w:r>
      <w:r w:rsidR="00890D4E" w:rsidRPr="007A2FCD">
        <w:rPr>
          <w:rFonts w:ascii="ＭＳ 明朝" w:eastAsia="ＭＳ 明朝" w:hAnsi="ＭＳ 明朝" w:hint="eastAsia"/>
          <w:b/>
          <w:bCs/>
          <w:sz w:val="24"/>
        </w:rPr>
        <w:t>賞　特選三句</w:t>
      </w:r>
      <w:r w:rsidR="00555A10">
        <w:rPr>
          <w:rFonts w:ascii="ＭＳ 明朝" w:eastAsia="ＭＳ 明朝" w:hAnsi="ＭＳ 明朝" w:hint="eastAsia"/>
          <w:b/>
          <w:bCs/>
          <w:sz w:val="24"/>
        </w:rPr>
        <w:t>（</w:t>
      </w:r>
      <w:r w:rsidR="00555A10" w:rsidRPr="007A2FCD">
        <w:rPr>
          <w:rFonts w:ascii="ＭＳ 明朝" w:eastAsia="ＭＳ 明朝" w:hAnsi="ＭＳ 明朝" w:hint="eastAsia"/>
          <w:b/>
          <w:bCs/>
          <w:sz w:val="24"/>
        </w:rPr>
        <w:t>市長賞、</w:t>
      </w:r>
      <w:r w:rsidR="00555A10">
        <w:rPr>
          <w:rFonts w:ascii="ＭＳ 明朝" w:eastAsia="ＭＳ 明朝" w:hAnsi="ＭＳ 明朝" w:hint="eastAsia"/>
          <w:b/>
          <w:bCs/>
          <w:sz w:val="24"/>
        </w:rPr>
        <w:t>観光協会長賞、伊東市教育委員会賞）</w:t>
      </w:r>
      <w:r w:rsidR="00890D4E" w:rsidRPr="007A2FCD">
        <w:rPr>
          <w:rFonts w:ascii="ＭＳ 明朝" w:eastAsia="ＭＳ 明朝" w:hAnsi="ＭＳ 明朝" w:hint="eastAsia"/>
          <w:b/>
          <w:bCs/>
          <w:sz w:val="24"/>
        </w:rPr>
        <w:t>につきましては、五月</w:t>
      </w:r>
      <w:r w:rsidR="007A2FCD" w:rsidRPr="007A2FCD">
        <w:rPr>
          <w:rFonts w:ascii="ＭＳ 明朝" w:eastAsia="ＭＳ 明朝" w:hAnsi="ＭＳ 明朝" w:hint="eastAsia"/>
          <w:b/>
          <w:bCs/>
          <w:sz w:val="24"/>
        </w:rPr>
        <w:t>十七日の松川水上舞台にて</w:t>
      </w:r>
      <w:r w:rsidR="00555A10">
        <w:rPr>
          <w:rFonts w:ascii="ＭＳ 明朝" w:eastAsia="ＭＳ 明朝" w:hAnsi="ＭＳ 明朝" w:hint="eastAsia"/>
          <w:b/>
          <w:bCs/>
          <w:sz w:val="24"/>
        </w:rPr>
        <w:t>授与、</w:t>
      </w:r>
      <w:r w:rsidR="007A2FCD" w:rsidRPr="007A2FCD">
        <w:rPr>
          <w:rFonts w:ascii="ＭＳ 明朝" w:eastAsia="ＭＳ 明朝" w:hAnsi="ＭＳ 明朝" w:hint="eastAsia"/>
          <w:b/>
          <w:bCs/>
          <w:sz w:val="24"/>
        </w:rPr>
        <w:t>また献花して頂きます</w:t>
      </w:r>
      <w:r w:rsidR="00555A10">
        <w:rPr>
          <w:rFonts w:ascii="ＭＳ 明朝" w:eastAsia="ＭＳ 明朝" w:hAnsi="ＭＳ 明朝" w:hint="eastAsia"/>
          <w:b/>
          <w:bCs/>
          <w:sz w:val="24"/>
        </w:rPr>
        <w:t>ので必ず出席ください。</w:t>
      </w:r>
    </w:p>
    <w:p w14:paraId="6EC05E8D" w14:textId="3F6E1146" w:rsidR="00890D4E" w:rsidRDefault="00D2527D" w:rsidP="0073595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  <w:r w:rsidRPr="00D2527D">
        <w:rPr>
          <w:rFonts w:ascii="ＭＳ 明朝" w:eastAsia="ＭＳ 明朝" w:hAnsi="ＭＳ 明朝" w:hint="eastAsia"/>
          <w:sz w:val="20"/>
          <w:szCs w:val="20"/>
        </w:rPr>
        <w:t>（点線より切り離してお送りください）</w:t>
      </w:r>
    </w:p>
    <w:p w14:paraId="2A194F88" w14:textId="6C8130C5" w:rsidR="003D65AD" w:rsidRDefault="003D65AD" w:rsidP="003D65A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＝＝＝＝＝＝＝＝＝＝＝＝＝＝＝＝＝＝＝＝＝＝＝＝＝＝＝＝＝＝＝＝＝＝＝＝＝＝＝＝＝＝＝</w:t>
      </w:r>
    </w:p>
    <w:p w14:paraId="225C743C" w14:textId="5CC2C657" w:rsidR="00D2527D" w:rsidRPr="00D2527D" w:rsidRDefault="00F41ECB" w:rsidP="00D2527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</w:t>
      </w:r>
      <w:r w:rsidR="00D2527D">
        <w:rPr>
          <w:rFonts w:ascii="ＭＳ 明朝" w:eastAsia="ＭＳ 明朝" w:hAnsi="ＭＳ 明朝" w:hint="eastAsia"/>
          <w:sz w:val="24"/>
        </w:rPr>
        <w:t xml:space="preserve">　　　</w:t>
      </w:r>
    </w:p>
    <w:p w14:paraId="0B38EB38" w14:textId="61A56D3C" w:rsidR="00F432DD" w:rsidRPr="00F41ECB" w:rsidRDefault="00F432DD" w:rsidP="0073595F">
      <w:pPr>
        <w:rPr>
          <w:rFonts w:ascii="ＭＳ 明朝" w:eastAsia="ＭＳ 明朝" w:hAnsi="ＭＳ 明朝"/>
          <w:b/>
          <w:bCs/>
          <w:szCs w:val="21"/>
        </w:rPr>
      </w:pPr>
      <w:r w:rsidRPr="00F41ECB">
        <w:rPr>
          <w:rFonts w:ascii="ＭＳ 明朝" w:eastAsia="ＭＳ 明朝" w:hAnsi="ＭＳ 明朝" w:hint="eastAsia"/>
          <w:b/>
          <w:bCs/>
          <w:szCs w:val="21"/>
        </w:rPr>
        <w:t>・応募者</w:t>
      </w:r>
      <w:r w:rsidR="0094401C" w:rsidRPr="00F41ECB">
        <w:rPr>
          <w:rFonts w:ascii="ＭＳ 明朝" w:eastAsia="ＭＳ 明朝" w:hAnsi="ＭＳ 明朝" w:hint="eastAsia"/>
          <w:b/>
          <w:bCs/>
          <w:szCs w:val="21"/>
        </w:rPr>
        <w:t>郵便番号・住所</w:t>
      </w:r>
    </w:p>
    <w:p w14:paraId="66FB4172" w14:textId="77777777" w:rsidR="00F432DD" w:rsidRPr="00F432DD" w:rsidRDefault="00F432DD" w:rsidP="0073595F">
      <w:pPr>
        <w:rPr>
          <w:rFonts w:ascii="ＭＳ 明朝" w:eastAsia="ＭＳ 明朝" w:hAnsi="ＭＳ 明朝"/>
          <w:b/>
          <w:bCs/>
          <w:sz w:val="24"/>
        </w:rPr>
      </w:pPr>
    </w:p>
    <w:p w14:paraId="4145D92E" w14:textId="77777777" w:rsidR="00F432DD" w:rsidRPr="00F432DD" w:rsidRDefault="00F432DD" w:rsidP="0073595F">
      <w:pPr>
        <w:rPr>
          <w:rFonts w:ascii="ＭＳ 明朝" w:eastAsia="ＭＳ 明朝" w:hAnsi="ＭＳ 明朝"/>
          <w:b/>
          <w:bCs/>
          <w:sz w:val="24"/>
        </w:rPr>
      </w:pPr>
      <w:r w:rsidRPr="00F432DD">
        <w:rPr>
          <w:rFonts w:ascii="ＭＳ 明朝" w:eastAsia="ＭＳ 明朝" w:hAnsi="ＭＳ 明朝" w:hint="eastAsia"/>
          <w:b/>
          <w:bCs/>
          <w:sz w:val="24"/>
        </w:rPr>
        <w:t>・氏名</w:t>
      </w:r>
    </w:p>
    <w:p w14:paraId="17439D43" w14:textId="77777777" w:rsidR="00F432DD" w:rsidRPr="00F432DD" w:rsidRDefault="00F432DD" w:rsidP="0073595F">
      <w:pPr>
        <w:rPr>
          <w:rFonts w:ascii="ＭＳ 明朝" w:eastAsia="ＭＳ 明朝" w:hAnsi="ＭＳ 明朝"/>
          <w:b/>
          <w:bCs/>
          <w:sz w:val="24"/>
        </w:rPr>
      </w:pPr>
    </w:p>
    <w:p w14:paraId="1898D467" w14:textId="500A96BE" w:rsidR="00F432DD" w:rsidRPr="00F432DD" w:rsidRDefault="00F432DD" w:rsidP="0073595F">
      <w:pPr>
        <w:rPr>
          <w:rFonts w:ascii="ＭＳ 明朝" w:eastAsia="ＭＳ 明朝" w:hAnsi="ＭＳ 明朝"/>
          <w:b/>
          <w:bCs/>
          <w:sz w:val="24"/>
        </w:rPr>
      </w:pPr>
      <w:r w:rsidRPr="00F432DD">
        <w:rPr>
          <w:rFonts w:ascii="ＭＳ 明朝" w:eastAsia="ＭＳ 明朝" w:hAnsi="ＭＳ 明朝" w:hint="eastAsia"/>
          <w:b/>
          <w:bCs/>
          <w:sz w:val="24"/>
        </w:rPr>
        <w:t>・電話番号</w:t>
      </w:r>
    </w:p>
    <w:p w14:paraId="4514153D" w14:textId="77777777" w:rsidR="000E39F1" w:rsidRDefault="000E39F1">
      <w:pPr>
        <w:rPr>
          <w:rFonts w:ascii="ＭＳ 明朝" w:eastAsia="ＭＳ 明朝" w:hAnsi="ＭＳ 明朝"/>
          <w:b/>
          <w:bCs/>
          <w:sz w:val="16"/>
          <w:szCs w:val="16"/>
        </w:rPr>
      </w:pPr>
    </w:p>
    <w:p w14:paraId="15EDEF31" w14:textId="0B744749" w:rsidR="002F40E4" w:rsidRPr="002F40E4" w:rsidRDefault="000E39F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ED029" wp14:editId="222BDF6B">
                <wp:simplePos x="0" y="0"/>
                <wp:positionH relativeFrom="column">
                  <wp:posOffset>-921965</wp:posOffset>
                </wp:positionH>
                <wp:positionV relativeFrom="paragraph">
                  <wp:posOffset>159026</wp:posOffset>
                </wp:positionV>
                <wp:extent cx="0" cy="6464300"/>
                <wp:effectExtent l="0" t="0" r="38100" b="31750"/>
                <wp:wrapNone/>
                <wp:docPr id="183093852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6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A2082" id="直線コネクタ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6pt,12.5pt" to="-72.6pt,5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D252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9DA0D" wp14:editId="3E9F6052">
                <wp:simplePos x="0" y="0"/>
                <wp:positionH relativeFrom="column">
                  <wp:posOffset>-1807210</wp:posOffset>
                </wp:positionH>
                <wp:positionV relativeFrom="paragraph">
                  <wp:posOffset>591820</wp:posOffset>
                </wp:positionV>
                <wp:extent cx="1721485" cy="0"/>
                <wp:effectExtent l="0" t="0" r="0" b="0"/>
                <wp:wrapNone/>
                <wp:docPr id="1788991120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F7DAE" id="直線コネクタ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2.3pt,46.6pt" to="-6.7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D252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2A778" wp14:editId="39C63B90">
                <wp:simplePos x="0" y="0"/>
                <wp:positionH relativeFrom="column">
                  <wp:posOffset>-1807790</wp:posOffset>
                </wp:positionH>
                <wp:positionV relativeFrom="paragraph">
                  <wp:posOffset>159385</wp:posOffset>
                </wp:positionV>
                <wp:extent cx="1721958" cy="6464595"/>
                <wp:effectExtent l="0" t="0" r="12065" b="12700"/>
                <wp:wrapNone/>
                <wp:docPr id="110749381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958" cy="6464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C6F8B" w14:textId="77777777" w:rsidR="00C07328" w:rsidRDefault="00C0732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2A7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-142.35pt;margin-top:12.55pt;width:135.6pt;height:50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" fillcolor="white [3201]" strokeweight=".5pt">
                <v:textbox style="layout-flow:vertical-ideographic">
                  <w:txbxContent>
                    <w:p w14:paraId="6C4C6F8B" w14:textId="77777777" w:rsidR="00C07328" w:rsidRDefault="00C07328"/>
                  </w:txbxContent>
                </v:textbox>
              </v:shape>
            </w:pict>
          </mc:Fallback>
        </mc:AlternateContent>
      </w:r>
      <w:r w:rsidR="00F41E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DB9E5" wp14:editId="102898E2">
                <wp:simplePos x="0" y="0"/>
                <wp:positionH relativeFrom="column">
                  <wp:posOffset>-3380243</wp:posOffset>
                </wp:positionH>
                <wp:positionV relativeFrom="paragraph">
                  <wp:posOffset>1205948</wp:posOffset>
                </wp:positionV>
                <wp:extent cx="1245704" cy="4238625"/>
                <wp:effectExtent l="0" t="0" r="0" b="9525"/>
                <wp:wrapNone/>
                <wp:docPr id="158789421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704" cy="423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F752C3" w14:textId="77777777" w:rsidR="0071338C" w:rsidRPr="0073595F" w:rsidRDefault="0071338C" w:rsidP="00C073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1338C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伊東市 富戸 ５８８―７</w:t>
                            </w:r>
                          </w:p>
                          <w:p w14:paraId="75D94C6B" w14:textId="77184BD1" w:rsidR="00C07328" w:rsidRPr="00D2527D" w:rsidRDefault="0071338C" w:rsidP="00D2527D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436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71338C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</w:rPr>
                              <w:t>伊東市俳句連盟</w:t>
                            </w:r>
                            <w:r w:rsidRPr="0071338C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　　高橋まさる　あて</w:t>
                            </w:r>
                          </w:p>
                          <w:p w14:paraId="0A7989A3" w14:textId="77777777" w:rsidR="0071338C" w:rsidRDefault="0071338C" w:rsidP="00C07328">
                            <w:pPr>
                              <w:ind w:firstLineChars="800" w:firstLine="1928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</w:rPr>
                              <w:t>電話　０９０―６６４２―８６３１</w:t>
                            </w:r>
                          </w:p>
                          <w:p w14:paraId="73A1F99E" w14:textId="012C248B" w:rsidR="0071338C" w:rsidRPr="00134363" w:rsidRDefault="0071338C" w:rsidP="0071338C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C0732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C0732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</w:rPr>
                              <w:t xml:space="preserve">　　</w:t>
                            </w:r>
                          </w:p>
                          <w:p w14:paraId="12F97F05" w14:textId="77777777" w:rsidR="0071338C" w:rsidRPr="0071338C" w:rsidRDefault="0071338C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DB9E5" id="テキスト ボックス 3" o:spid="_x0000_s1027" type="#_x0000_t202" style="position:absolute;margin-left:-266.15pt;margin-top:94.95pt;width:98.1pt;height:3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" fillcolor="white [3201]" stroked="f" strokeweight=".5pt">
                <v:textbox style="layout-flow:vertical-ideographic">
                  <w:txbxContent>
                    <w:p w14:paraId="5EF752C3" w14:textId="77777777" w:rsidR="0071338C" w:rsidRPr="0073595F" w:rsidRDefault="0071338C" w:rsidP="00C07328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1338C">
                        <w:rPr>
                          <w:rFonts w:ascii="ＭＳ 明朝" w:eastAsia="ＭＳ 明朝" w:hAnsi="ＭＳ 明朝" w:hint="eastAsia"/>
                          <w:b/>
                          <w:bCs/>
                          <w:sz w:val="26"/>
                          <w:szCs w:val="26"/>
                        </w:rPr>
                        <w:t>伊東市 富戸 ５８８―７</w:t>
                      </w:r>
                    </w:p>
                    <w:p w14:paraId="75D94C6B" w14:textId="77184BD1" w:rsidR="00C07328" w:rsidRPr="00D2527D" w:rsidRDefault="0071338C" w:rsidP="00D2527D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134363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Pr="0071338C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</w:rPr>
                        <w:t>伊東市俳句連盟</w:t>
                      </w:r>
                      <w:r w:rsidRPr="0071338C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 xml:space="preserve"> 　　高橋まさる　あて</w:t>
                      </w:r>
                    </w:p>
                    <w:p w14:paraId="0A7989A3" w14:textId="77777777" w:rsidR="0071338C" w:rsidRDefault="0071338C" w:rsidP="00C07328">
                      <w:pPr>
                        <w:ind w:firstLineChars="800" w:firstLine="1928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</w:rPr>
                        <w:t>電話　０９０―６６４２―８６３１</w:t>
                      </w:r>
                    </w:p>
                    <w:p w14:paraId="73A1F99E" w14:textId="012C248B" w:rsidR="0071338C" w:rsidRPr="00134363" w:rsidRDefault="0071338C" w:rsidP="0071338C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C07328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C07328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</w:rPr>
                        <w:t xml:space="preserve">　　</w:t>
                      </w:r>
                    </w:p>
                    <w:p w14:paraId="12F97F05" w14:textId="77777777" w:rsidR="0071338C" w:rsidRPr="0071338C" w:rsidRDefault="0071338C"/>
                  </w:txbxContent>
                </v:textbox>
              </v:shape>
            </w:pict>
          </mc:Fallback>
        </mc:AlternateContent>
      </w:r>
      <w:r w:rsidR="00C073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C2270" wp14:editId="7DD6F8A3">
                <wp:simplePos x="0" y="0"/>
                <wp:positionH relativeFrom="column">
                  <wp:posOffset>-3468089</wp:posOffset>
                </wp:positionH>
                <wp:positionV relativeFrom="paragraph">
                  <wp:posOffset>436245</wp:posOffset>
                </wp:positionV>
                <wp:extent cx="1452526" cy="439479"/>
                <wp:effectExtent l="0" t="0" r="0" b="0"/>
                <wp:wrapNone/>
                <wp:docPr id="153624644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526" cy="439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BC4B10" w14:textId="175DAE03" w:rsidR="00C07328" w:rsidRPr="00C07328" w:rsidRDefault="00C07328" w:rsidP="00C07328">
                            <w:pPr>
                              <w:ind w:firstLineChars="100" w:firstLine="28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C0732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投句先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C2270" id="テキスト ボックス 5" o:spid="_x0000_s1028" type="#_x0000_t202" style="position:absolute;margin-left:-273.1pt;margin-top:34.35pt;width:114.35pt;height:3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" fillcolor="white [3201]" stroked="f" strokeweight=".5pt">
                <v:textbox>
                  <w:txbxContent>
                    <w:p w14:paraId="5FBC4B10" w14:textId="175DAE03" w:rsidR="00C07328" w:rsidRPr="00C07328" w:rsidRDefault="00C07328" w:rsidP="00C07328">
                      <w:pPr>
                        <w:ind w:firstLineChars="100" w:firstLine="28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C07328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投句先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073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748D9" wp14:editId="512AE633">
                <wp:simplePos x="0" y="0"/>
                <wp:positionH relativeFrom="column">
                  <wp:posOffset>-3468090</wp:posOffset>
                </wp:positionH>
                <wp:positionV relativeFrom="paragraph">
                  <wp:posOffset>875606</wp:posOffset>
                </wp:positionV>
                <wp:extent cx="1452245" cy="325755"/>
                <wp:effectExtent l="0" t="0" r="0" b="0"/>
                <wp:wrapNone/>
                <wp:docPr id="207469831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24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A3FC87" w14:textId="61E46F43" w:rsidR="00C07328" w:rsidRPr="00C07328" w:rsidRDefault="00C07328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</w:rPr>
                            </w:pPr>
                            <w:r w:rsidRPr="00C0732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</w:rPr>
                              <w:t>４１３－０２３１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748D9" id="テキスト ボックス 4" o:spid="_x0000_s1029" type="#_x0000_t202" style="position:absolute;margin-left:-273.1pt;margin-top:68.95pt;width:114.3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" fillcolor="white [3201]" stroked="f" strokeweight=".5pt">
                <v:textbox>
                  <w:txbxContent>
                    <w:p w14:paraId="50A3FC87" w14:textId="61E46F43" w:rsidR="00C07328" w:rsidRPr="00C07328" w:rsidRDefault="00C07328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</w:rPr>
                      </w:pPr>
                      <w:r w:rsidRPr="00C07328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</w:rPr>
                        <w:t>４１３－０２３１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40E4" w:rsidRPr="002F40E4" w:rsidSect="00890D4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DD09F" w14:textId="77777777" w:rsidR="0070475A" w:rsidRDefault="0070475A" w:rsidP="0039082C">
      <w:r>
        <w:separator/>
      </w:r>
    </w:p>
  </w:endnote>
  <w:endnote w:type="continuationSeparator" w:id="0">
    <w:p w14:paraId="691811B8" w14:textId="77777777" w:rsidR="0070475A" w:rsidRDefault="0070475A" w:rsidP="0039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211E3" w14:textId="77777777" w:rsidR="0070475A" w:rsidRDefault="0070475A" w:rsidP="0039082C">
      <w:r>
        <w:separator/>
      </w:r>
    </w:p>
  </w:footnote>
  <w:footnote w:type="continuationSeparator" w:id="0">
    <w:p w14:paraId="4DE561DB" w14:textId="77777777" w:rsidR="0070475A" w:rsidRDefault="0070475A" w:rsidP="00390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E4"/>
    <w:rsid w:val="00030329"/>
    <w:rsid w:val="00070CF4"/>
    <w:rsid w:val="000E39F1"/>
    <w:rsid w:val="001452FC"/>
    <w:rsid w:val="00235EBA"/>
    <w:rsid w:val="002F40E4"/>
    <w:rsid w:val="00345EDF"/>
    <w:rsid w:val="0039082C"/>
    <w:rsid w:val="003D65AD"/>
    <w:rsid w:val="004C35A3"/>
    <w:rsid w:val="00555A10"/>
    <w:rsid w:val="005A79B6"/>
    <w:rsid w:val="0070475A"/>
    <w:rsid w:val="0071338C"/>
    <w:rsid w:val="0073595F"/>
    <w:rsid w:val="007A2FCD"/>
    <w:rsid w:val="007E7790"/>
    <w:rsid w:val="00836E9F"/>
    <w:rsid w:val="0083730C"/>
    <w:rsid w:val="00890D4E"/>
    <w:rsid w:val="008D392B"/>
    <w:rsid w:val="0094401C"/>
    <w:rsid w:val="00A952C2"/>
    <w:rsid w:val="00B83AC0"/>
    <w:rsid w:val="00C07328"/>
    <w:rsid w:val="00D2527D"/>
    <w:rsid w:val="00EF615E"/>
    <w:rsid w:val="00F41ECB"/>
    <w:rsid w:val="00F432DD"/>
    <w:rsid w:val="00F7178D"/>
    <w:rsid w:val="00F92C44"/>
    <w:rsid w:val="00F9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F5B73"/>
  <w15:chartTrackingRefBased/>
  <w15:docId w15:val="{B25B3993-0481-4F29-88F1-9F3900C8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0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0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0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0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0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0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0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40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40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40E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F4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4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4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4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4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40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40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4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0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4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0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4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0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40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4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40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40E4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F40E4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3595F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3908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9082C"/>
  </w:style>
  <w:style w:type="paragraph" w:styleId="ae">
    <w:name w:val="footer"/>
    <w:basedOn w:val="a"/>
    <w:link w:val="af"/>
    <w:uiPriority w:val="99"/>
    <w:unhideWhenUsed/>
    <w:rsid w:val="003908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90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o-bunk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 高橋</dc:creator>
  <cp:keywords/>
  <dc:description/>
  <cp:lastModifiedBy>勝 高橋</cp:lastModifiedBy>
  <cp:revision>12</cp:revision>
  <cp:lastPrinted>2025-03-04T11:02:00Z</cp:lastPrinted>
  <dcterms:created xsi:type="dcterms:W3CDTF">2025-02-28T06:21:00Z</dcterms:created>
  <dcterms:modified xsi:type="dcterms:W3CDTF">2025-03-04T11:10:00Z</dcterms:modified>
</cp:coreProperties>
</file>